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E9F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37CEB2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A56B82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日期：</w:t>
      </w:r>
    </w:p>
    <w:p w14:paraId="4BE44ADF"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公司名称（“本公司”）</w:t>
      </w:r>
      <w:r w:rsidRPr="00F97E92">
        <w:rPr>
          <w:rFonts w:ascii="仿宋" w:eastAsia="仿宋" w:hAnsi="仿宋" w:cs="仿宋"/>
          <w:sz w:val="24"/>
        </w:rPr>
        <w:t xml:space="preserve"> :</w:t>
      </w:r>
      <w:r w:rsidRPr="00C959AE">
        <w:rPr>
          <w:rFonts w:ascii="仿宋" w:eastAsia="仿宋" w:hAnsi="仿宋" w:cs="仿宋"/>
          <w:sz w:val="24"/>
          <w:u w:val="single"/>
        </w:rPr>
        <w:t xml:space="preserve"> </w:t>
      </w:r>
      <w:r>
        <w:rPr>
          <w:rFonts w:ascii="仿宋" w:eastAsia="仿宋" w:hAnsi="仿宋" w:cs="仿宋"/>
          <w:sz w:val="24"/>
          <w:u w:val="single"/>
        </w:rPr>
        <w:t xml:space="preserve">                               </w:t>
      </w:r>
    </w:p>
    <w:p w14:paraId="10193384"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公司注册号码</w:t>
      </w:r>
      <w:r w:rsidRPr="00F97E92">
        <w:rPr>
          <w:rFonts w:ascii="仿宋" w:eastAsia="仿宋" w:hAnsi="仿宋" w:cs="仿宋"/>
          <w:sz w:val="24"/>
        </w:rPr>
        <w:t xml:space="preserve"> :</w:t>
      </w:r>
      <w:r w:rsidRPr="00C959AE">
        <w:t xml:space="preserve"> </w:t>
      </w:r>
      <w:r>
        <w:rPr>
          <w:rFonts w:ascii="仿宋" w:eastAsia="仿宋" w:hAnsi="仿宋" w:cs="仿宋"/>
          <w:sz w:val="24"/>
          <w:u w:val="single"/>
        </w:rPr>
        <w:t xml:space="preserve">           </w:t>
      </w:r>
    </w:p>
    <w:p w14:paraId="31DA1503"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1664E790" w14:textId="09D18260" w:rsidR="000D5A3D" w:rsidRPr="0027455A" w:rsidRDefault="000D5A3D" w:rsidP="000D5A3D">
      <w:pPr>
        <w:rPr>
          <w:rFonts w:ascii="宋体" w:eastAsia="宋体" w:hAnsi="宋体" w:cs="Times New Roman"/>
          <w:sz w:val="24"/>
        </w:rPr>
      </w:pPr>
      <w:r w:rsidRPr="00413F9A">
        <w:rPr>
          <w:rFonts w:ascii="仿宋" w:eastAsia="仿宋" w:hAnsi="仿宋" w:cs="仿宋" w:hint="eastAsia"/>
          <w:sz w:val="24"/>
        </w:rPr>
        <w:t>本公司</w:t>
      </w:r>
      <w:r w:rsidRPr="00FA50A3">
        <w:rPr>
          <w:rFonts w:ascii="仿宋" w:eastAsia="仿宋" w:hAnsi="仿宋" w:cs="仿宋" w:hint="eastAsia"/>
          <w:sz w:val="24"/>
        </w:rPr>
        <w:t>现</w:t>
      </w:r>
      <w:r w:rsidRPr="00413F9A">
        <w:rPr>
          <w:rFonts w:ascii="仿宋" w:eastAsia="仿宋" w:hAnsi="仿宋" w:cs="仿宋" w:hint="eastAsia"/>
          <w:sz w:val="24"/>
        </w:rPr>
        <w:t>授权</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w:t>
      </w:r>
      <w:r w:rsidRPr="00413F9A">
        <w:rPr>
          <w:rFonts w:ascii="仿宋" w:eastAsia="仿宋" w:hAnsi="仿宋" w:cs="仿宋"/>
          <w:sz w:val="24"/>
        </w:rPr>
        <w:t>(</w:t>
      </w:r>
      <w:r w:rsidRPr="00413F9A">
        <w:rPr>
          <w:rFonts w:ascii="仿宋" w:eastAsia="仿宋" w:hAnsi="仿宋" w:cs="仿宋" w:hint="eastAsia"/>
          <w:sz w:val="24"/>
        </w:rPr>
        <w:t>护照</w:t>
      </w:r>
      <w:r>
        <w:rPr>
          <w:rFonts w:ascii="仿宋" w:eastAsia="仿宋" w:hAnsi="仿宋" w:cs="仿宋" w:hint="eastAsia"/>
          <w:sz w:val="24"/>
        </w:rPr>
        <w:t>/身份证</w:t>
      </w:r>
      <w:r w:rsidRPr="00413F9A">
        <w:rPr>
          <w:rFonts w:ascii="仿宋" w:eastAsia="仿宋" w:hAnsi="仿宋" w:cs="仿宋" w:hint="eastAsia"/>
          <w:sz w:val="24"/>
        </w:rPr>
        <w:t>号码</w:t>
      </w:r>
      <w:r w:rsidRPr="00413F9A">
        <w:rPr>
          <w:rFonts w:ascii="仿宋" w:eastAsia="仿宋" w:hAnsi="仿宋" w:cs="仿宋"/>
          <w:sz w:val="24"/>
        </w:rPr>
        <w:t xml:space="preserve">: </w:t>
      </w:r>
      <w:r>
        <w:rPr>
          <w:rFonts w:ascii="仿宋" w:eastAsia="仿宋" w:hAnsi="仿宋" w:cs="仿宋"/>
          <w:sz w:val="24"/>
        </w:rPr>
        <w:t xml:space="preserve">        </w:t>
      </w:r>
      <w:r w:rsidRPr="00413F9A">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sz w:val="24"/>
        </w:rPr>
        <w:t>(“</w:t>
      </w:r>
      <w:r w:rsidRPr="00F97E92">
        <w:rPr>
          <w:rFonts w:ascii="仿宋" w:eastAsia="仿宋" w:hAnsi="仿宋" w:cs="仿宋" w:hint="eastAsia"/>
          <w:sz w:val="24"/>
        </w:rPr>
        <w:t>获授权投标代表”</w:t>
      </w:r>
      <w:r w:rsidRPr="00F97E92">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hint="eastAsia"/>
          <w:sz w:val="24"/>
        </w:rPr>
        <w:t>代表本公司参与中国人寿保险</w:t>
      </w:r>
      <w:r w:rsidRPr="00F97E92">
        <w:rPr>
          <w:rFonts w:ascii="仿宋" w:eastAsia="仿宋" w:hAnsi="仿宋" w:cs="仿宋"/>
          <w:sz w:val="24"/>
        </w:rPr>
        <w:t>(</w:t>
      </w:r>
      <w:r w:rsidRPr="00F97E92">
        <w:rPr>
          <w:rFonts w:ascii="仿宋" w:eastAsia="仿宋" w:hAnsi="仿宋" w:cs="仿宋" w:hint="eastAsia"/>
          <w:sz w:val="24"/>
        </w:rPr>
        <w:t>海外</w:t>
      </w:r>
      <w:r w:rsidRPr="00F97E92">
        <w:rPr>
          <w:rFonts w:ascii="仿宋" w:eastAsia="仿宋" w:hAnsi="仿宋" w:cs="仿宋"/>
          <w:sz w:val="24"/>
        </w:rPr>
        <w:t>)</w:t>
      </w:r>
      <w:r w:rsidRPr="00F97E92">
        <w:rPr>
          <w:rFonts w:ascii="仿宋" w:eastAsia="仿宋" w:hAnsi="仿宋" w:cs="仿宋" w:hint="eastAsia"/>
          <w:sz w:val="24"/>
        </w:rPr>
        <w:t>股份有限公司</w:t>
      </w:r>
      <w:bookmarkStart w:id="0" w:name="_GoBack"/>
      <w:bookmarkEnd w:id="0"/>
      <w:r w:rsidR="00315339" w:rsidRPr="00315339">
        <w:rPr>
          <w:rFonts w:ascii="仿宋" w:eastAsia="仿宋" w:hAnsi="仿宋" w:cs="仿宋"/>
          <w:sz w:val="24"/>
        </w:rPr>
        <w:t>DeepSeek人工智能大模型设备采购項目</w:t>
      </w:r>
      <w:r w:rsidRPr="00F97E92">
        <w:rPr>
          <w:rFonts w:ascii="仿宋" w:eastAsia="仿宋" w:hAnsi="仿宋" w:cs="仿宋" w:hint="eastAsia"/>
          <w:sz w:val="24"/>
        </w:rPr>
        <w:t>投标 (项目编号：</w:t>
      </w:r>
      <w:r w:rsidR="00315339" w:rsidRPr="00315339">
        <w:rPr>
          <w:rFonts w:ascii="仿宋" w:eastAsia="仿宋" w:hAnsi="仿宋" w:cs="仿宋"/>
          <w:sz w:val="24"/>
        </w:rPr>
        <w:t>CLIO_QB2_202502250328</w:t>
      </w:r>
      <w:r w:rsidRPr="00F97E92">
        <w:rPr>
          <w:rFonts w:ascii="仿宋" w:eastAsia="仿宋" w:hAnsi="仿宋" w:cs="仿宋"/>
          <w:sz w:val="24"/>
        </w:rPr>
        <w:t>)</w:t>
      </w:r>
      <w:r w:rsidRPr="00F97E92">
        <w:rPr>
          <w:rFonts w:ascii="仿宋" w:eastAsia="仿宋" w:hAnsi="仿宋" w:cs="仿宋" w:hint="eastAsia"/>
          <w:sz w:val="24"/>
        </w:rPr>
        <w:t>，包括但不限于签署所有有关项目投标的一切文件，及将投标文件送交投标地点并出席相关会议进行述标。获授权投标代表</w:t>
      </w:r>
      <w:r w:rsidRPr="00413F9A">
        <w:rPr>
          <w:rFonts w:ascii="仿宋" w:eastAsia="仿宋" w:hAnsi="仿宋" w:cs="仿宋" w:hint="cs"/>
          <w:sz w:val="24"/>
        </w:rPr>
        <w:t>针对</w:t>
      </w:r>
      <w:r w:rsidRPr="00413F9A">
        <w:rPr>
          <w:rFonts w:ascii="仿宋" w:eastAsia="仿宋" w:hAnsi="仿宋" w:cs="仿宋" w:hint="eastAsia"/>
          <w:sz w:val="24"/>
        </w:rPr>
        <w:t>上述</w:t>
      </w:r>
      <w:r w:rsidRPr="00F97E92">
        <w:rPr>
          <w:rFonts w:ascii="仿宋" w:eastAsia="仿宋" w:hAnsi="仿宋" w:cs="仿宋" w:hint="eastAsia"/>
          <w:sz w:val="24"/>
        </w:rPr>
        <w:t>投标项目</w:t>
      </w:r>
      <w:proofErr w:type="gramStart"/>
      <w:r w:rsidRPr="00F97E92">
        <w:rPr>
          <w:rFonts w:ascii="仿宋" w:eastAsia="仿宋" w:hAnsi="仿宋" w:cs="仿宋" w:hint="eastAsia"/>
          <w:sz w:val="24"/>
        </w:rPr>
        <w:t>作出</w:t>
      </w:r>
      <w:proofErr w:type="gramEnd"/>
      <w:r w:rsidRPr="00F97E92">
        <w:rPr>
          <w:rFonts w:ascii="仿宋" w:eastAsia="仿宋" w:hAnsi="仿宋" w:cs="仿宋" w:hint="eastAsia"/>
          <w:sz w:val="24"/>
        </w:rPr>
        <w:t>的任何指示对本公司具有绝对的约束力，本公司必须对该等获授权投标代表发出的全部口头或书面指示负上全部责任。</w:t>
      </w:r>
      <w:r>
        <w:rPr>
          <w:rFonts w:ascii="仿宋" w:eastAsia="仿宋" w:hAnsi="仿宋" w:cs="仿宋"/>
          <w:sz w:val="24"/>
        </w:rPr>
        <w:t>前述的</w:t>
      </w:r>
      <w:r w:rsidRPr="006723A0">
        <w:rPr>
          <w:rFonts w:ascii="仿宋" w:eastAsia="仿宋" w:hAnsi="仿宋" w:cs="仿宋" w:hint="eastAsia"/>
          <w:sz w:val="24"/>
        </w:rPr>
        <w:t>授权从</w:t>
      </w:r>
      <w:r w:rsidRPr="006723A0">
        <w:rPr>
          <w:rFonts w:ascii="仿宋" w:eastAsia="仿宋" w:hAnsi="仿宋" w:cs="仿宋"/>
          <w:sz w:val="24"/>
        </w:rPr>
        <w:t>202</w:t>
      </w:r>
      <w:r w:rsidR="00017403">
        <w:rPr>
          <w:rFonts w:ascii="仿宋" w:eastAsia="仿宋" w:hAnsi="仿宋" w:cs="仿宋"/>
          <w:sz w:val="24"/>
        </w:rPr>
        <w:t>5</w:t>
      </w:r>
      <w:r w:rsidRPr="006723A0">
        <w:rPr>
          <w:rFonts w:ascii="仿宋" w:eastAsia="仿宋" w:hAnsi="仿宋" w:cs="仿宋" w:hint="eastAsia"/>
          <w:sz w:val="24"/>
        </w:rPr>
        <w:t>年</w:t>
      </w:r>
      <w:r w:rsidR="00017403">
        <w:rPr>
          <w:rFonts w:ascii="仿宋" w:eastAsia="仿宋" w:hAnsi="仿宋" w:cs="仿宋"/>
          <w:sz w:val="24"/>
        </w:rPr>
        <w:t>3</w:t>
      </w:r>
      <w:r w:rsidRPr="006723A0">
        <w:rPr>
          <w:rFonts w:ascii="仿宋" w:eastAsia="仿宋" w:hAnsi="仿宋" w:cs="仿宋" w:hint="eastAsia"/>
          <w:sz w:val="24"/>
        </w:rPr>
        <w:t>月</w:t>
      </w:r>
      <w:r w:rsidR="00017403">
        <w:rPr>
          <w:rFonts w:ascii="仿宋" w:eastAsia="仿宋" w:hAnsi="仿宋" w:cs="仿宋"/>
          <w:sz w:val="24"/>
        </w:rPr>
        <w:t>4</w:t>
      </w:r>
      <w:r w:rsidRPr="006723A0">
        <w:rPr>
          <w:rFonts w:ascii="仿宋" w:eastAsia="仿宋" w:hAnsi="仿宋" w:cs="仿宋" w:hint="eastAsia"/>
          <w:sz w:val="24"/>
        </w:rPr>
        <w:t>日生效</w:t>
      </w:r>
      <w:r w:rsidRPr="0060509A">
        <w:rPr>
          <w:rFonts w:ascii="仿宋" w:eastAsia="仿宋" w:hAnsi="仿宋" w:cs="仿宋" w:hint="eastAsia"/>
          <w:sz w:val="24"/>
        </w:rPr>
        <w:t>直至另行通告为止</w:t>
      </w:r>
      <w:r>
        <w:rPr>
          <w:rFonts w:ascii="仿宋" w:hAnsi="仿宋" w:cs="仿宋" w:hint="eastAsia"/>
          <w:sz w:val="24"/>
        </w:rPr>
        <w:t>。</w:t>
      </w:r>
    </w:p>
    <w:p w14:paraId="38144020"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7BECEA0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4ADB3003"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获授权投标代表签名样本：</w:t>
      </w:r>
    </w:p>
    <w:p w14:paraId="55CDCDB6"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5359AB2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208414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01BC09A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 xml:space="preserve">___________________________ </w:t>
      </w:r>
      <w:r w:rsidRPr="00F97E92">
        <w:rPr>
          <w:rFonts w:ascii="仿宋" w:eastAsia="仿宋" w:hAnsi="仿宋" w:cs="仿宋"/>
          <w:sz w:val="24"/>
        </w:rPr>
        <w:tab/>
      </w:r>
    </w:p>
    <w:p w14:paraId="25CBC1A9"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 xml:space="preserve">姓名： </w:t>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14D13063"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职位：</w:t>
      </w:r>
      <w:r>
        <w:rPr>
          <w:rFonts w:ascii="仿宋" w:eastAsia="仿宋" w:hAnsi="仿宋" w:cs="仿宋"/>
          <w:sz w:val="24"/>
        </w:rPr>
        <w:t xml:space="preserve"> </w:t>
      </w:r>
      <w:r>
        <w:rPr>
          <w:rFonts w:ascii="仿宋" w:eastAsia="仿宋" w:hAnsi="仿宋" w:cs="仿宋"/>
          <w:sz w:val="24"/>
        </w:rPr>
        <w:tab/>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383A1517"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747E601" w14:textId="77777777" w:rsidR="000D5A3D" w:rsidRPr="000B21FC" w:rsidRDefault="000D5A3D" w:rsidP="000D5A3D">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签名及</w:t>
      </w:r>
      <w:r w:rsidRPr="000B21FC">
        <w:rPr>
          <w:rFonts w:ascii="仿宋" w:eastAsia="仿宋" w:hAnsi="仿宋" w:cs="仿宋" w:hint="eastAsia"/>
          <w:sz w:val="24"/>
        </w:rPr>
        <w:t>公司印章</w:t>
      </w:r>
      <w:r w:rsidRPr="00F97E92">
        <w:rPr>
          <w:rFonts w:ascii="仿宋" w:eastAsia="仿宋" w:hAnsi="仿宋" w:cs="仿宋" w:hint="eastAsia"/>
          <w:sz w:val="24"/>
        </w:rPr>
        <w:t>：</w:t>
      </w:r>
    </w:p>
    <w:p w14:paraId="0C4F754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51FDA0" w14:textId="77777777" w:rsidR="000D5A3D" w:rsidRPr="00375F7A" w:rsidRDefault="000D5A3D" w:rsidP="000D5A3D">
      <w:pPr>
        <w:autoSpaceDE w:val="0"/>
        <w:autoSpaceDN w:val="0"/>
        <w:adjustRightInd w:val="0"/>
        <w:snapToGrid w:val="0"/>
        <w:spacing w:line="400" w:lineRule="exact"/>
        <w:jc w:val="left"/>
        <w:rPr>
          <w:rFonts w:ascii="仿宋" w:eastAsia="仿宋" w:hAnsi="仿宋" w:cs="仿宋"/>
          <w:sz w:val="24"/>
        </w:rPr>
      </w:pPr>
    </w:p>
    <w:p w14:paraId="677BDA1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156B4F19"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__________________________________________</w:t>
      </w:r>
    </w:p>
    <w:p w14:paraId="50C62D46"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姓名：</w:t>
      </w:r>
    </w:p>
    <w:p w14:paraId="5DC3C34D" w14:textId="77777777" w:rsidR="000D5A3D" w:rsidRDefault="000D5A3D" w:rsidP="000D5A3D">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职位：董事</w:t>
      </w:r>
      <w:r>
        <w:rPr>
          <w:rFonts w:ascii="仿宋" w:eastAsia="PMingLiU" w:hAnsi="仿宋" w:cs="仿宋" w:hint="eastAsia"/>
          <w:sz w:val="24"/>
        </w:rPr>
        <w:t>/</w:t>
      </w:r>
      <w:r w:rsidRPr="00375F7A">
        <w:rPr>
          <w:rFonts w:ascii="仿宋" w:eastAsia="仿宋" w:hAnsi="仿宋" w:cs="仿宋" w:hint="eastAsia"/>
          <w:sz w:val="24"/>
        </w:rPr>
        <w:t>首席执行官</w:t>
      </w:r>
      <w:r>
        <w:rPr>
          <w:rFonts w:ascii="仿宋" w:eastAsia="PMingLiU" w:hAnsi="仿宋" w:cs="仿宋" w:hint="eastAsia"/>
          <w:sz w:val="24"/>
        </w:rPr>
        <w:t>*</w:t>
      </w:r>
    </w:p>
    <w:p w14:paraId="3A2837E4" w14:textId="77777777" w:rsidR="000D5A3D" w:rsidRDefault="000D5A3D" w:rsidP="000D5A3D">
      <w:pPr>
        <w:widowControl/>
        <w:jc w:val="left"/>
        <w:rPr>
          <w:rFonts w:ascii="仿宋" w:eastAsia="仿宋" w:hAnsi="仿宋" w:cs="仿宋"/>
          <w:sz w:val="18"/>
          <w:szCs w:val="18"/>
        </w:rPr>
        <w:sectPr w:rsidR="000D5A3D" w:rsidSect="00094E0D">
          <w:headerReference w:type="default" r:id="rId6"/>
          <w:pgSz w:w="11906" w:h="16838"/>
          <w:pgMar w:top="1440" w:right="1286" w:bottom="1440" w:left="1380" w:header="851" w:footer="992" w:gutter="0"/>
          <w:cols w:space="425"/>
          <w:docGrid w:type="lines" w:linePitch="312"/>
        </w:sectPr>
      </w:pPr>
      <w:r w:rsidRPr="00375F7A">
        <w:rPr>
          <w:rFonts w:ascii="仿宋" w:eastAsia="PMingLiU" w:hAnsi="仿宋" w:cs="仿宋" w:hint="eastAsia"/>
          <w:sz w:val="18"/>
          <w:szCs w:val="18"/>
        </w:rPr>
        <w:t>*</w:t>
      </w:r>
      <w:r>
        <w:rPr>
          <w:rFonts w:ascii="仿宋" w:eastAsia="PMingLiU" w:hAnsi="仿宋" w:cs="仿宋"/>
          <w:sz w:val="18"/>
          <w:szCs w:val="18"/>
        </w:rPr>
        <w:t xml:space="preserve"> </w:t>
      </w:r>
      <w:r w:rsidRPr="00375F7A">
        <w:rPr>
          <w:rFonts w:ascii="仿宋" w:eastAsia="仿宋" w:hAnsi="仿宋" w:cs="仿宋" w:hint="eastAsia"/>
          <w:sz w:val="18"/>
          <w:szCs w:val="18"/>
        </w:rPr>
        <w:t>删除不适用。</w:t>
      </w:r>
    </w:p>
    <w:p w14:paraId="33F4F447" w14:textId="77777777" w:rsidR="000D5A3D" w:rsidRDefault="000D5A3D" w:rsidP="000D5A3D">
      <w:pPr>
        <w:widowControl/>
        <w:jc w:val="left"/>
        <w:rPr>
          <w:rFonts w:ascii="仿宋" w:eastAsia="仿宋" w:hAnsi="仿宋" w:cs="仿宋"/>
          <w:b/>
          <w:sz w:val="32"/>
          <w:szCs w:val="32"/>
        </w:rPr>
      </w:pPr>
    </w:p>
    <w:p w14:paraId="574C2873" w14:textId="77777777" w:rsidR="000D5A3D" w:rsidRDefault="000D5A3D" w:rsidP="000D5A3D">
      <w:pPr>
        <w:spacing w:before="120" w:line="400" w:lineRule="exact"/>
        <w:ind w:firstLine="400"/>
        <w:jc w:val="center"/>
        <w:rPr>
          <w:rFonts w:ascii="仿宋" w:eastAsia="仿宋" w:hAnsi="仿宋" w:cs="仿宋"/>
          <w:b/>
          <w:sz w:val="32"/>
          <w:szCs w:val="32"/>
        </w:rPr>
      </w:pPr>
      <w:r w:rsidRPr="00F97E92">
        <w:rPr>
          <w:rFonts w:ascii="仿宋" w:eastAsia="仿宋" w:hAnsi="仿宋" w:cs="仿宋" w:hint="eastAsia"/>
          <w:b/>
          <w:sz w:val="32"/>
          <w:szCs w:val="32"/>
        </w:rPr>
        <w:t>董事局委任决议书</w:t>
      </w:r>
    </w:p>
    <w:p w14:paraId="1FB8A9C2"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p>
    <w:p w14:paraId="0A55332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日期：</w:t>
      </w:r>
    </w:p>
    <w:p w14:paraId="0196F63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公司名称（“本公司”）</w:t>
      </w:r>
      <w:r w:rsidRPr="00F97E92">
        <w:rPr>
          <w:rFonts w:ascii="仿宋" w:eastAsia="仿宋" w:hAnsi="仿宋" w:cs="仿宋"/>
          <w:sz w:val="24"/>
        </w:rPr>
        <w:t xml:space="preserve"> :</w:t>
      </w:r>
      <w:r w:rsidRPr="00C959AE">
        <w:rPr>
          <w:rFonts w:ascii="仿宋" w:eastAsia="仿宋" w:hAnsi="仿宋" w:cs="仿宋"/>
          <w:sz w:val="24"/>
          <w:u w:val="single"/>
        </w:rPr>
        <w:t xml:space="preserve"> </w:t>
      </w:r>
      <w:r>
        <w:rPr>
          <w:rFonts w:ascii="仿宋" w:eastAsia="仿宋" w:hAnsi="仿宋" w:cs="仿宋"/>
          <w:sz w:val="24"/>
          <w:u w:val="single"/>
        </w:rPr>
        <w:t xml:space="preserve">                               </w:t>
      </w:r>
    </w:p>
    <w:p w14:paraId="17708089"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公司注册号码</w:t>
      </w:r>
      <w:r w:rsidRPr="00F97E92">
        <w:rPr>
          <w:rFonts w:ascii="仿宋" w:eastAsia="仿宋" w:hAnsi="仿宋" w:cs="仿宋"/>
          <w:sz w:val="24"/>
        </w:rPr>
        <w:t xml:space="preserve"> :</w:t>
      </w:r>
      <w:r w:rsidRPr="00C959AE">
        <w:t xml:space="preserve"> </w:t>
      </w:r>
      <w:r>
        <w:rPr>
          <w:rFonts w:ascii="仿宋" w:eastAsia="仿宋" w:hAnsi="仿宋" w:cs="仿宋"/>
          <w:sz w:val="24"/>
          <w:u w:val="single"/>
        </w:rPr>
        <w:t xml:space="preserve">           </w:t>
      </w:r>
    </w:p>
    <w:p w14:paraId="51FFD87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204A9F" w14:textId="77777777" w:rsidR="000D5A3D" w:rsidRPr="0027455A" w:rsidRDefault="000D5A3D" w:rsidP="000D5A3D">
      <w:pPr>
        <w:rPr>
          <w:rFonts w:ascii="宋体" w:eastAsia="宋体" w:hAnsi="宋体" w:cs="Times New Roman"/>
          <w:sz w:val="24"/>
        </w:rPr>
      </w:pPr>
      <w:r w:rsidRPr="00413F9A">
        <w:rPr>
          <w:rFonts w:ascii="仿宋" w:eastAsia="仿宋" w:hAnsi="仿宋" w:cs="仿宋" w:hint="eastAsia"/>
          <w:sz w:val="24"/>
        </w:rPr>
        <w:t>本公司</w:t>
      </w:r>
      <w:r w:rsidRPr="00FA50A3">
        <w:rPr>
          <w:rFonts w:ascii="仿宋" w:eastAsia="仿宋" w:hAnsi="仿宋" w:cs="仿宋" w:hint="eastAsia"/>
          <w:sz w:val="24"/>
        </w:rPr>
        <w:t>现</w:t>
      </w:r>
      <w:r w:rsidRPr="00413F9A">
        <w:rPr>
          <w:rFonts w:ascii="仿宋" w:eastAsia="仿宋" w:hAnsi="仿宋" w:cs="仿宋" w:hint="eastAsia"/>
          <w:sz w:val="24"/>
        </w:rPr>
        <w:t>授权</w:t>
      </w:r>
      <w:r>
        <w:rPr>
          <w:rFonts w:ascii="仿宋" w:eastAsia="仿宋" w:hAnsi="仿宋" w:cs="仿宋" w:hint="eastAsia"/>
          <w:sz w:val="24"/>
        </w:rPr>
        <w:t xml:space="preserve">  </w:t>
      </w:r>
      <w:r>
        <w:rPr>
          <w:rFonts w:ascii="仿宋" w:eastAsia="仿宋" w:hAnsi="仿宋" w:cs="仿宋"/>
          <w:sz w:val="24"/>
        </w:rPr>
        <w:t xml:space="preserve">  </w:t>
      </w:r>
      <w:r>
        <w:rPr>
          <w:rFonts w:ascii="仿宋" w:eastAsia="仿宋" w:hAnsi="仿宋" w:cs="仿宋" w:hint="eastAsia"/>
          <w:sz w:val="24"/>
        </w:rPr>
        <w:t xml:space="preserve"> </w:t>
      </w:r>
      <w:r w:rsidRPr="00413F9A">
        <w:rPr>
          <w:rFonts w:ascii="仿宋" w:eastAsia="仿宋" w:hAnsi="仿宋" w:cs="仿宋"/>
          <w:sz w:val="24"/>
        </w:rPr>
        <w:t>(</w:t>
      </w:r>
      <w:r w:rsidRPr="00413F9A">
        <w:rPr>
          <w:rFonts w:ascii="仿宋" w:eastAsia="仿宋" w:hAnsi="仿宋" w:cs="仿宋" w:hint="eastAsia"/>
          <w:sz w:val="24"/>
        </w:rPr>
        <w:t>护照</w:t>
      </w:r>
      <w:r>
        <w:rPr>
          <w:rFonts w:ascii="仿宋" w:eastAsia="仿宋" w:hAnsi="仿宋" w:cs="仿宋" w:hint="eastAsia"/>
          <w:sz w:val="24"/>
        </w:rPr>
        <w:t>/身份证</w:t>
      </w:r>
      <w:r w:rsidRPr="00413F9A">
        <w:rPr>
          <w:rFonts w:ascii="仿宋" w:eastAsia="仿宋" w:hAnsi="仿宋" w:cs="仿宋" w:hint="eastAsia"/>
          <w:sz w:val="24"/>
        </w:rPr>
        <w:t>号码</w:t>
      </w:r>
      <w:r w:rsidRPr="00413F9A">
        <w:rPr>
          <w:rFonts w:ascii="仿宋" w:eastAsia="仿宋" w:hAnsi="仿宋" w:cs="仿宋"/>
          <w:sz w:val="24"/>
        </w:rPr>
        <w:t xml:space="preserve">: </w:t>
      </w:r>
      <w:r>
        <w:rPr>
          <w:rFonts w:ascii="仿宋" w:eastAsia="仿宋" w:hAnsi="仿宋" w:cs="仿宋"/>
          <w:sz w:val="24"/>
        </w:rPr>
        <w:t xml:space="preserve">        </w:t>
      </w:r>
      <w:r w:rsidRPr="00413F9A">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sz w:val="24"/>
        </w:rPr>
        <w:t>(“</w:t>
      </w:r>
      <w:r w:rsidRPr="00F97E92">
        <w:rPr>
          <w:rFonts w:ascii="仿宋" w:eastAsia="仿宋" w:hAnsi="仿宋" w:cs="仿宋" w:hint="eastAsia"/>
          <w:sz w:val="24"/>
        </w:rPr>
        <w:t>获授权投标代表”</w:t>
      </w:r>
      <w:r w:rsidRPr="00F97E92">
        <w:rPr>
          <w:rFonts w:ascii="仿宋" w:eastAsia="仿宋" w:hAnsi="仿宋" w:cs="仿宋"/>
          <w:sz w:val="24"/>
        </w:rPr>
        <w:t>)</w:t>
      </w:r>
      <w:r>
        <w:rPr>
          <w:rFonts w:ascii="仿宋" w:eastAsia="仿宋" w:hAnsi="仿宋" w:cs="仿宋"/>
          <w:sz w:val="24"/>
        </w:rPr>
        <w:t xml:space="preserve"> </w:t>
      </w:r>
      <w:r w:rsidRPr="00F97E92">
        <w:rPr>
          <w:rFonts w:ascii="仿宋" w:eastAsia="仿宋" w:hAnsi="仿宋" w:cs="仿宋" w:hint="eastAsia"/>
          <w:sz w:val="24"/>
        </w:rPr>
        <w:t>代表本公司参与中国人寿保险</w:t>
      </w:r>
      <w:r w:rsidRPr="00F97E92">
        <w:rPr>
          <w:rFonts w:ascii="仿宋" w:eastAsia="仿宋" w:hAnsi="仿宋" w:cs="仿宋"/>
          <w:sz w:val="24"/>
        </w:rPr>
        <w:t>(</w:t>
      </w:r>
      <w:r w:rsidRPr="00F97E92">
        <w:rPr>
          <w:rFonts w:ascii="仿宋" w:eastAsia="仿宋" w:hAnsi="仿宋" w:cs="仿宋" w:hint="eastAsia"/>
          <w:sz w:val="24"/>
        </w:rPr>
        <w:t>海外</w:t>
      </w:r>
      <w:r w:rsidRPr="00F97E92">
        <w:rPr>
          <w:rFonts w:ascii="仿宋" w:eastAsia="仿宋" w:hAnsi="仿宋" w:cs="仿宋"/>
          <w:sz w:val="24"/>
        </w:rPr>
        <w:t>)</w:t>
      </w:r>
      <w:r w:rsidRPr="00F97E92">
        <w:rPr>
          <w:rFonts w:ascii="仿宋" w:eastAsia="仿宋" w:hAnsi="仿宋" w:cs="仿宋" w:hint="eastAsia"/>
          <w:sz w:val="24"/>
        </w:rPr>
        <w:t>股份有限公司云机房租赁项目投标 (项目编号：</w:t>
      </w:r>
      <w:r w:rsidRPr="00F97E92">
        <w:rPr>
          <w:rFonts w:ascii="仿宋" w:eastAsia="仿宋" w:hAnsi="仿宋" w:cs="仿宋"/>
          <w:sz w:val="24"/>
        </w:rPr>
        <w:t>GWGL_QB202309280008)</w:t>
      </w:r>
      <w:r w:rsidRPr="00F97E92">
        <w:rPr>
          <w:rFonts w:ascii="仿宋" w:eastAsia="仿宋" w:hAnsi="仿宋" w:cs="仿宋" w:hint="eastAsia"/>
          <w:sz w:val="24"/>
        </w:rPr>
        <w:t>，包括但不限于签署所有有关项目投标的一切文件，及将投标文件送交投标地点并出席相关会议进行述标。获授权投标代表</w:t>
      </w:r>
      <w:r w:rsidRPr="00413F9A">
        <w:rPr>
          <w:rFonts w:ascii="仿宋" w:eastAsia="仿宋" w:hAnsi="仿宋" w:cs="仿宋" w:hint="cs"/>
          <w:sz w:val="24"/>
        </w:rPr>
        <w:t>针对</w:t>
      </w:r>
      <w:r w:rsidRPr="00413F9A">
        <w:rPr>
          <w:rFonts w:ascii="仿宋" w:eastAsia="仿宋" w:hAnsi="仿宋" w:cs="仿宋" w:hint="eastAsia"/>
          <w:sz w:val="24"/>
        </w:rPr>
        <w:t>上述</w:t>
      </w:r>
      <w:r w:rsidRPr="00F97E92">
        <w:rPr>
          <w:rFonts w:ascii="仿宋" w:eastAsia="仿宋" w:hAnsi="仿宋" w:cs="仿宋" w:hint="eastAsia"/>
          <w:sz w:val="24"/>
        </w:rPr>
        <w:t>投标项目</w:t>
      </w:r>
      <w:proofErr w:type="gramStart"/>
      <w:r w:rsidRPr="00F97E92">
        <w:rPr>
          <w:rFonts w:ascii="仿宋" w:eastAsia="仿宋" w:hAnsi="仿宋" w:cs="仿宋" w:hint="eastAsia"/>
          <w:sz w:val="24"/>
        </w:rPr>
        <w:t>作出</w:t>
      </w:r>
      <w:proofErr w:type="gramEnd"/>
      <w:r w:rsidRPr="00F97E92">
        <w:rPr>
          <w:rFonts w:ascii="仿宋" w:eastAsia="仿宋" w:hAnsi="仿宋" w:cs="仿宋" w:hint="eastAsia"/>
          <w:sz w:val="24"/>
        </w:rPr>
        <w:t>的任何指示对本公司具有绝对的约束力，本公司必须对该等获授权投标代表发出的全部口头或书面指示负上全部责任。</w:t>
      </w:r>
      <w:r>
        <w:rPr>
          <w:rFonts w:ascii="仿宋" w:eastAsia="仿宋" w:hAnsi="仿宋" w:cs="仿宋"/>
          <w:sz w:val="24"/>
        </w:rPr>
        <w:t>前述的</w:t>
      </w:r>
      <w:r w:rsidRPr="006723A0">
        <w:rPr>
          <w:rFonts w:ascii="仿宋" w:eastAsia="仿宋" w:hAnsi="仿宋" w:cs="仿宋" w:hint="eastAsia"/>
          <w:sz w:val="24"/>
        </w:rPr>
        <w:t>授权从</w:t>
      </w:r>
      <w:r w:rsidRPr="006723A0">
        <w:rPr>
          <w:rFonts w:ascii="仿宋" w:eastAsia="仿宋" w:hAnsi="仿宋" w:cs="仿宋"/>
          <w:sz w:val="24"/>
        </w:rPr>
        <w:t>2024</w:t>
      </w:r>
      <w:r w:rsidRPr="006723A0">
        <w:rPr>
          <w:rFonts w:ascii="仿宋" w:eastAsia="仿宋" w:hAnsi="仿宋" w:cs="仿宋" w:hint="eastAsia"/>
          <w:sz w:val="24"/>
        </w:rPr>
        <w:t>年</w:t>
      </w:r>
      <w:r>
        <w:rPr>
          <w:rFonts w:ascii="仿宋" w:eastAsia="仿宋" w:hAnsi="仿宋" w:cs="仿宋" w:hint="eastAsia"/>
          <w:sz w:val="24"/>
        </w:rPr>
        <w:t>4</w:t>
      </w:r>
      <w:r w:rsidRPr="006723A0">
        <w:rPr>
          <w:rFonts w:ascii="仿宋" w:eastAsia="仿宋" w:hAnsi="仿宋" w:cs="仿宋" w:hint="eastAsia"/>
          <w:sz w:val="24"/>
        </w:rPr>
        <w:t>月1日生效</w:t>
      </w:r>
      <w:r w:rsidRPr="0060509A">
        <w:rPr>
          <w:rFonts w:ascii="仿宋" w:eastAsia="仿宋" w:hAnsi="仿宋" w:cs="仿宋" w:hint="eastAsia"/>
          <w:sz w:val="24"/>
        </w:rPr>
        <w:t>直至另行通告为止</w:t>
      </w:r>
      <w:r>
        <w:rPr>
          <w:rFonts w:ascii="仿宋" w:hAnsi="仿宋" w:cs="仿宋" w:hint="eastAsia"/>
          <w:sz w:val="24"/>
        </w:rPr>
        <w:t>。</w:t>
      </w:r>
    </w:p>
    <w:p w14:paraId="74DBA1CE"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8DB593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01F9824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获授权投标代表签名样本：</w:t>
      </w:r>
    </w:p>
    <w:p w14:paraId="5C085AC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478E59F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B1EE80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2BB8E37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 xml:space="preserve">___________________________ </w:t>
      </w:r>
      <w:r w:rsidRPr="00F97E92">
        <w:rPr>
          <w:rFonts w:ascii="仿宋" w:eastAsia="仿宋" w:hAnsi="仿宋" w:cs="仿宋"/>
          <w:sz w:val="24"/>
        </w:rPr>
        <w:tab/>
      </w:r>
    </w:p>
    <w:p w14:paraId="6EFBDEB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 xml:space="preserve">姓名： </w:t>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4F9B138D"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hint="eastAsia"/>
          <w:sz w:val="24"/>
        </w:rPr>
        <w:t>职位：</w:t>
      </w:r>
      <w:r>
        <w:rPr>
          <w:rFonts w:ascii="仿宋" w:eastAsia="仿宋" w:hAnsi="仿宋" w:cs="仿宋"/>
          <w:sz w:val="24"/>
        </w:rPr>
        <w:t xml:space="preserve"> </w:t>
      </w:r>
      <w:r>
        <w:rPr>
          <w:rFonts w:ascii="仿宋" w:eastAsia="仿宋" w:hAnsi="仿宋" w:cs="仿宋"/>
          <w:sz w:val="24"/>
        </w:rPr>
        <w:tab/>
      </w:r>
      <w:r>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r w:rsidRPr="00F97E92">
        <w:rPr>
          <w:rFonts w:ascii="仿宋" w:eastAsia="仿宋" w:hAnsi="仿宋" w:cs="仿宋"/>
          <w:sz w:val="24"/>
        </w:rPr>
        <w:tab/>
      </w:r>
    </w:p>
    <w:p w14:paraId="0B49EDC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E32BD50" w14:textId="77777777" w:rsidR="000D5A3D" w:rsidRPr="000B21FC" w:rsidRDefault="000D5A3D" w:rsidP="000D5A3D">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签名及</w:t>
      </w:r>
      <w:r w:rsidRPr="000B21FC">
        <w:rPr>
          <w:rFonts w:ascii="仿宋" w:eastAsia="仿宋" w:hAnsi="仿宋" w:cs="仿宋" w:hint="eastAsia"/>
          <w:sz w:val="24"/>
        </w:rPr>
        <w:t>公司印章</w:t>
      </w:r>
      <w:r w:rsidRPr="00F97E92">
        <w:rPr>
          <w:rFonts w:ascii="仿宋" w:eastAsia="仿宋" w:hAnsi="仿宋" w:cs="仿宋" w:hint="eastAsia"/>
          <w:sz w:val="24"/>
        </w:rPr>
        <w:t>：</w:t>
      </w:r>
    </w:p>
    <w:p w14:paraId="6B95626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CEC058B"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659D8B52"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r w:rsidRPr="00F97E92">
        <w:rPr>
          <w:rFonts w:ascii="仿宋" w:eastAsia="仿宋" w:hAnsi="仿宋" w:cs="仿宋"/>
          <w:sz w:val="24"/>
        </w:rPr>
        <w:t>__________________________________________</w:t>
      </w:r>
    </w:p>
    <w:p w14:paraId="67F6C33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r w:rsidRPr="00FA50A3">
        <w:rPr>
          <w:rFonts w:ascii="仿宋" w:eastAsia="仿宋" w:hAnsi="仿宋" w:cs="仿宋" w:hint="eastAsia"/>
          <w:sz w:val="24"/>
        </w:rPr>
        <w:t>姓名：</w:t>
      </w:r>
    </w:p>
    <w:p w14:paraId="00AC33E8" w14:textId="77777777" w:rsidR="000D5A3D" w:rsidRDefault="000D5A3D" w:rsidP="000D5A3D">
      <w:pPr>
        <w:autoSpaceDE w:val="0"/>
        <w:autoSpaceDN w:val="0"/>
        <w:adjustRightInd w:val="0"/>
        <w:snapToGrid w:val="0"/>
        <w:spacing w:line="400" w:lineRule="exact"/>
        <w:jc w:val="left"/>
        <w:rPr>
          <w:rFonts w:ascii="仿宋" w:eastAsia="PMingLiU" w:hAnsi="仿宋" w:cs="仿宋"/>
          <w:sz w:val="24"/>
        </w:rPr>
      </w:pPr>
      <w:r w:rsidRPr="00F97E92">
        <w:rPr>
          <w:rFonts w:ascii="仿宋" w:eastAsia="仿宋" w:hAnsi="仿宋" w:cs="仿宋" w:hint="eastAsia"/>
          <w:sz w:val="24"/>
        </w:rPr>
        <w:t>职位：董事</w:t>
      </w:r>
      <w:r>
        <w:rPr>
          <w:rFonts w:ascii="仿宋" w:eastAsia="PMingLiU" w:hAnsi="仿宋" w:cs="仿宋" w:hint="eastAsia"/>
          <w:sz w:val="24"/>
        </w:rPr>
        <w:t>/</w:t>
      </w:r>
      <w:r w:rsidRPr="00375F7A">
        <w:rPr>
          <w:rFonts w:ascii="仿宋" w:eastAsia="仿宋" w:hAnsi="仿宋" w:cs="仿宋" w:hint="eastAsia"/>
          <w:sz w:val="24"/>
        </w:rPr>
        <w:t>首席执行官</w:t>
      </w:r>
      <w:r>
        <w:rPr>
          <w:rFonts w:ascii="仿宋" w:eastAsia="PMingLiU" w:hAnsi="仿宋" w:cs="仿宋" w:hint="eastAsia"/>
          <w:sz w:val="24"/>
        </w:rPr>
        <w:t>*</w:t>
      </w:r>
    </w:p>
    <w:p w14:paraId="695008B8"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r w:rsidRPr="00375F7A">
        <w:rPr>
          <w:rFonts w:ascii="仿宋" w:eastAsia="PMingLiU" w:hAnsi="仿宋" w:cs="仿宋" w:hint="eastAsia"/>
          <w:sz w:val="18"/>
          <w:szCs w:val="18"/>
        </w:rPr>
        <w:t>*</w:t>
      </w:r>
      <w:r>
        <w:rPr>
          <w:rFonts w:ascii="仿宋" w:eastAsia="PMingLiU" w:hAnsi="仿宋" w:cs="仿宋"/>
          <w:sz w:val="18"/>
          <w:szCs w:val="18"/>
        </w:rPr>
        <w:t xml:space="preserve"> </w:t>
      </w:r>
      <w:r w:rsidRPr="00375F7A">
        <w:rPr>
          <w:rFonts w:ascii="仿宋" w:eastAsia="仿宋" w:hAnsi="仿宋" w:cs="仿宋" w:hint="eastAsia"/>
          <w:sz w:val="18"/>
          <w:szCs w:val="18"/>
        </w:rPr>
        <w:t>删除不适用。</w:t>
      </w:r>
      <w:r>
        <w:rPr>
          <w:rFonts w:ascii="仿宋" w:eastAsia="仿宋" w:hAnsi="仿宋" w:cs="仿宋" w:hint="eastAsia"/>
          <w:sz w:val="32"/>
          <w:szCs w:val="32"/>
        </w:rPr>
        <w:br w:type="page"/>
      </w:r>
    </w:p>
    <w:p w14:paraId="0BC46EBF" w14:textId="77777777" w:rsidR="00D96DC1" w:rsidRDefault="00D96DC1"/>
    <w:sectPr w:rsidR="00D96DC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9F6A7" w14:textId="77777777" w:rsidR="00AA2137" w:rsidRDefault="00AA2137" w:rsidP="000D5A3D">
      <w:r>
        <w:separator/>
      </w:r>
    </w:p>
  </w:endnote>
  <w:endnote w:type="continuationSeparator" w:id="0">
    <w:p w14:paraId="658106BD" w14:textId="77777777" w:rsidR="00AA2137" w:rsidRDefault="00AA2137" w:rsidP="000D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F1AFB" w14:textId="77777777" w:rsidR="00AA2137" w:rsidRDefault="00AA2137" w:rsidP="000D5A3D">
      <w:r>
        <w:separator/>
      </w:r>
    </w:p>
  </w:footnote>
  <w:footnote w:type="continuationSeparator" w:id="0">
    <w:p w14:paraId="43AD0B10" w14:textId="77777777" w:rsidR="00AA2137" w:rsidRDefault="00AA2137" w:rsidP="000D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83C92" w14:textId="77777777" w:rsidR="000D5A3D" w:rsidRPr="003C7EA8" w:rsidRDefault="000D5A3D" w:rsidP="003C7EA8">
    <w:pPr>
      <w:pStyle w:val="a3"/>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0BC3" w14:textId="67BA15A6" w:rsidR="000D5A3D" w:rsidRPr="000D5A3D" w:rsidRDefault="000D5A3D" w:rsidP="000D5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C1"/>
    <w:rsid w:val="00017403"/>
    <w:rsid w:val="00094E0D"/>
    <w:rsid w:val="000D5A3D"/>
    <w:rsid w:val="00315339"/>
    <w:rsid w:val="00620B9C"/>
    <w:rsid w:val="00AA2137"/>
    <w:rsid w:val="00D9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2AA76"/>
  <w15:chartTrackingRefBased/>
  <w15:docId w15:val="{03324065-BF42-455C-803F-0F04829E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D"/>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0D5A3D"/>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0D5A3D"/>
    <w:rPr>
      <w:sz w:val="18"/>
      <w:szCs w:val="18"/>
    </w:rPr>
  </w:style>
  <w:style w:type="paragraph" w:styleId="a5">
    <w:name w:val="footer"/>
    <w:basedOn w:val="a"/>
    <w:link w:val="a6"/>
    <w:uiPriority w:val="99"/>
    <w:unhideWhenUsed/>
    <w:rsid w:val="000D5A3D"/>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0D5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S0213 王明慧</dc:creator>
  <cp:keywords/>
  <dc:description/>
  <cp:lastModifiedBy>王明慧</cp:lastModifiedBy>
  <cp:revision>5</cp:revision>
  <dcterms:created xsi:type="dcterms:W3CDTF">2024-04-15T13:53:00Z</dcterms:created>
  <dcterms:modified xsi:type="dcterms:W3CDTF">2025-03-05T07:08:00Z</dcterms:modified>
</cp:coreProperties>
</file>